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DFE0" w14:textId="182FCFBE" w:rsidR="00AB55E4" w:rsidRPr="00587CD3" w:rsidRDefault="00AB55E4">
      <w:pPr>
        <w:rPr>
          <w:b/>
          <w:bCs/>
          <w:sz w:val="36"/>
          <w:szCs w:val="36"/>
        </w:rPr>
      </w:pPr>
      <w:r w:rsidRPr="00AB55E4">
        <w:rPr>
          <w:b/>
          <w:bCs/>
          <w:sz w:val="36"/>
          <w:szCs w:val="36"/>
        </w:rPr>
        <w:t xml:space="preserve">SCL CHEER Palautekaavake Level 1 </w:t>
      </w:r>
      <w:r w:rsidR="00906C27">
        <w:rPr>
          <w:b/>
          <w:bCs/>
          <w:sz w:val="36"/>
          <w:szCs w:val="36"/>
        </w:rPr>
        <w:br/>
      </w:r>
      <w:r w:rsidR="00587CD3">
        <w:br/>
      </w:r>
      <w:r w:rsidR="00587CD3" w:rsidRPr="00587CD3">
        <w:rPr>
          <w:sz w:val="24"/>
          <w:szCs w:val="24"/>
        </w:rPr>
        <w:t>Joukkue:</w:t>
      </w:r>
      <w:r w:rsidR="00587CD3" w:rsidRPr="00587CD3">
        <w:rPr>
          <w:sz w:val="24"/>
          <w:szCs w:val="24"/>
        </w:rPr>
        <w:br/>
        <w:t>Tuomari:</w:t>
      </w:r>
      <w:r w:rsidR="00587CD3">
        <w:rPr>
          <w:b/>
          <w:bCs/>
          <w:sz w:val="36"/>
          <w:szCs w:val="36"/>
        </w:rPr>
        <w:br/>
      </w:r>
      <w:r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 xml:space="preserve">KANNUSTUSHUUTO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48AE6995" wp14:editId="66155883">
            <wp:extent cx="1079500" cy="279400"/>
            <wp:effectExtent l="0" t="0" r="6350" b="635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br/>
      </w:r>
      <w:r w:rsidRPr="00AB55E4">
        <w:rPr>
          <w:sz w:val="24"/>
          <w:szCs w:val="24"/>
        </w:rPr>
        <w:t xml:space="preserve">Tehokas yleisön johdattaminen kannustamaan: </w:t>
      </w:r>
      <w:r w:rsidRPr="00AB55E4">
        <w:rPr>
          <w:sz w:val="24"/>
          <w:szCs w:val="24"/>
        </w:rPr>
        <w:br/>
        <w:t xml:space="preserve">Rekvisiitan toimiva käyttö. stunttien/pyramidien tehokas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>PARI/RYHMÄSTUNTIT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62F94F8C" wp14:editId="116DA66C">
            <wp:extent cx="1079500" cy="2794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Suorituspuhtaus, Vaikeus (taitotaso, taitojen lukumäärä, </w:t>
      </w:r>
      <w:r w:rsidRPr="00AB55E4">
        <w:rPr>
          <w:sz w:val="24"/>
          <w:szCs w:val="24"/>
        </w:rPr>
        <w:br/>
        <w:t xml:space="preserve">pohjien lukumäärä), </w:t>
      </w:r>
      <w:proofErr w:type="spellStart"/>
      <w:r w:rsidRPr="00AB55E4">
        <w:rPr>
          <w:sz w:val="24"/>
          <w:szCs w:val="24"/>
        </w:rPr>
        <w:t>synkronisaatio</w:t>
      </w:r>
      <w:proofErr w:type="spellEnd"/>
      <w:r w:rsidRPr="00AB55E4">
        <w:rPr>
          <w:sz w:val="24"/>
          <w:szCs w:val="24"/>
        </w:rPr>
        <w:t xml:space="preserve">, vaihtelu </w:t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br/>
        <w:t>PYRAMIDIT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27E5FED6" wp14:editId="3D6E181B">
            <wp:extent cx="1079500" cy="279400"/>
            <wp:effectExtent l="0" t="0" r="6350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Vaikeus; Siirtymät rakentamisessa ja purkamisessa, </w:t>
      </w:r>
      <w:r w:rsidRPr="00AB55E4">
        <w:rPr>
          <w:sz w:val="24"/>
          <w:szCs w:val="24"/>
        </w:rPr>
        <w:br/>
        <w:t xml:space="preserve">Suoritus, ajoitus, luovuus.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>PERMANTOAKROBATIA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25F8EB4C" wp14:editId="59678EE3">
            <wp:extent cx="1079500" cy="279400"/>
            <wp:effectExtent l="0" t="0" r="6350" b="63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Ryhmäakrobatia, taitojen suorituspuhtaus, </w:t>
      </w:r>
      <w:r w:rsidRPr="00AB55E4">
        <w:rPr>
          <w:sz w:val="24"/>
          <w:szCs w:val="24"/>
        </w:rPr>
        <w:br/>
        <w:t xml:space="preserve">vaikeus, oikea tekniikka, </w:t>
      </w:r>
      <w:proofErr w:type="spellStart"/>
      <w:r w:rsidRPr="00AB55E4">
        <w:rPr>
          <w:sz w:val="24"/>
          <w:szCs w:val="24"/>
        </w:rPr>
        <w:t>synkronisaatio</w:t>
      </w:r>
      <w:proofErr w:type="spellEnd"/>
      <w:r w:rsidRPr="00AB55E4">
        <w:rPr>
          <w:sz w:val="24"/>
          <w:szCs w:val="24"/>
        </w:rPr>
        <w:t xml:space="preserve">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 xml:space="preserve">HYPYT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2A664EA7" wp14:editId="31E41AC9">
            <wp:extent cx="1079500" cy="279400"/>
            <wp:effectExtent l="0" t="0" r="6350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Vaikeus ja suoritus: hypyt ja hyppy-yhdistelmät, lukumäärä, suorituspuhtaus, </w:t>
      </w:r>
      <w:r w:rsidRPr="00AB55E4">
        <w:rPr>
          <w:sz w:val="24"/>
          <w:szCs w:val="24"/>
        </w:rPr>
        <w:br/>
        <w:t xml:space="preserve">korkeus, ojennukset, alastulot, yhdenaikaisuus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>VOIMA JA TIUKKUUS</w:t>
      </w:r>
      <w:r w:rsidRPr="00AB55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7CF241CA" wp14:editId="74D2D685">
            <wp:extent cx="1079500" cy="279400"/>
            <wp:effectExtent l="0" t="0" r="6350" b="635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Liikkeiden puhtaus ja varmuus läpi ohjelman: ryhti, ojennukset, voima, </w:t>
      </w:r>
      <w:r w:rsidRPr="00AB55E4">
        <w:rPr>
          <w:sz w:val="24"/>
          <w:szCs w:val="24"/>
        </w:rPr>
        <w:br/>
        <w:t xml:space="preserve">tiukkuus, liikkeiden yhdenmukaisuus, selkeä suoritus, sekä käsiliikkeiden terävyys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 xml:space="preserve">OHJELMAN SUVUUS / SIIRTYMÄT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7DE9C888" wp14:editId="0CBF056B">
            <wp:extent cx="1079500" cy="279400"/>
            <wp:effectExtent l="0" t="0" r="6350" b="635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8"/>
          <w:szCs w:val="28"/>
          <w:u w:val="single"/>
        </w:rPr>
        <w:br/>
      </w:r>
      <w:r w:rsidRPr="00AB55E4">
        <w:rPr>
          <w:sz w:val="24"/>
          <w:szCs w:val="24"/>
        </w:rPr>
        <w:t xml:space="preserve">Ohjelman eri osioiden esittäminen: sujuvuus, tempo, taitojen ajoitus, siirtymät </w:t>
      </w:r>
      <w:r w:rsidRPr="00AB55E4">
        <w:rPr>
          <w:sz w:val="24"/>
          <w:szCs w:val="24"/>
        </w:rPr>
        <w:br/>
      </w: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>YLEINEN ESITTÄMINEN JA TSEMPPI</w:t>
      </w:r>
      <w:r w:rsidRPr="00AB55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16C61EAD" wp14:editId="49937EE8">
            <wp:extent cx="1079500" cy="279400"/>
            <wp:effectExtent l="0" t="0" r="6350" b="635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E4">
        <w:rPr>
          <w:sz w:val="24"/>
          <w:szCs w:val="24"/>
        </w:rPr>
        <w:br/>
        <w:t xml:space="preserve">Yleinen esittäminen, viihdyttävyys, tanssi (tarvittaessa), mukaansatempaavuus </w:t>
      </w:r>
    </w:p>
    <w:p w14:paraId="7BFF6004" w14:textId="08CD6AE1" w:rsidR="00A308E6" w:rsidRPr="00AB55E4" w:rsidRDefault="00AB55E4">
      <w:pPr>
        <w:rPr>
          <w:sz w:val="24"/>
          <w:szCs w:val="24"/>
        </w:rPr>
      </w:pPr>
      <w:r w:rsidRPr="00AB55E4">
        <w:rPr>
          <w:sz w:val="24"/>
          <w:szCs w:val="24"/>
        </w:rPr>
        <w:br/>
      </w:r>
      <w:r w:rsidRPr="00AB55E4">
        <w:rPr>
          <w:sz w:val="28"/>
          <w:szCs w:val="28"/>
          <w:u w:val="single"/>
        </w:rPr>
        <w:t>KOMMENTIT:</w:t>
      </w:r>
    </w:p>
    <w:sectPr w:rsidR="00A308E6" w:rsidRPr="00AB55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E4"/>
    <w:rsid w:val="00587CD3"/>
    <w:rsid w:val="00906C27"/>
    <w:rsid w:val="00A308E6"/>
    <w:rsid w:val="00A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BDDD"/>
  <w15:chartTrackingRefBased/>
  <w15:docId w15:val="{981934C3-5D99-4349-8305-A327DF84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bb1e3-d1d4-4442-9aa3-9a185ea1781c" xsi:nil="true"/>
    <lcf76f155ced4ddcb4097134ff3c332f xmlns="59581513-8188-4529-a0c2-6727c5ff1e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54DB17E68CED4CB89DF97DD4BC046E" ma:contentTypeVersion="18" ma:contentTypeDescription="Luo uusi asiakirja." ma:contentTypeScope="" ma:versionID="89cf6ca2cbbb122873a42650d44afb54">
  <xsd:schema xmlns:xsd="http://www.w3.org/2001/XMLSchema" xmlns:xs="http://www.w3.org/2001/XMLSchema" xmlns:p="http://schemas.microsoft.com/office/2006/metadata/properties" xmlns:ns2="59581513-8188-4529-a0c2-6727c5ff1e3a" xmlns:ns3="df9bb1e3-d1d4-4442-9aa3-9a185ea1781c" targetNamespace="http://schemas.microsoft.com/office/2006/metadata/properties" ma:root="true" ma:fieldsID="b387cab9b5033ceb53981c5cef415cc5" ns2:_="" ns3:_="">
    <xsd:import namespace="59581513-8188-4529-a0c2-6727c5ff1e3a"/>
    <xsd:import namespace="df9bb1e3-d1d4-4442-9aa3-9a185ea1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81513-8188-4529-a0c2-6727c5ff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54c1221-b7d8-4bff-bc58-441a197be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bb1e3-d1d4-4442-9aa3-9a185ea17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9fff7-0049-4d2e-8d18-163c4e185b1f}" ma:internalName="TaxCatchAll" ma:showField="CatchAllData" ma:web="df9bb1e3-d1d4-4442-9aa3-9a185ea17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EAA76-9931-47D7-8CF4-6BC7B6AA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FD997-780B-4B17-B12C-9740723D6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E7570-3E2A-4710-A049-51B6E48A3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Palvalin</dc:creator>
  <cp:keywords/>
  <dc:description/>
  <cp:lastModifiedBy>Josefina Palvalin</cp:lastModifiedBy>
  <cp:revision>3</cp:revision>
  <dcterms:created xsi:type="dcterms:W3CDTF">2021-04-06T07:50:00Z</dcterms:created>
  <dcterms:modified xsi:type="dcterms:W3CDTF">2021-04-26T19:32:00Z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0x0101002D54DB17E68CED4CB89DF97DD4BC046E</vt:lpwstr>
  </property>
  <property fmtid="{D5CDD505-2E9C-101B-9397-08002B2CF9AE}" pid="3" name="MediaServiceImageTags">
    <vt:lpwstr/>
  </property>
</Properties>
</file>